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AB" w:rsidRPr="00A475AB" w:rsidRDefault="00A475AB" w:rsidP="00A475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5AB">
        <w:rPr>
          <w:rFonts w:ascii="Times New Roman" w:hAnsi="Times New Roman" w:cs="Times New Roman"/>
          <w:b/>
          <w:sz w:val="28"/>
          <w:szCs w:val="28"/>
          <w:u w:val="single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A475AB" w:rsidRDefault="00A475AB" w:rsidP="00A47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AB" w:rsidRPr="002657EE" w:rsidRDefault="00A475AB" w:rsidP="00A475AB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>Информационно-технические ресурсы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5"/>
        <w:gridCol w:w="310"/>
      </w:tblGrid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Из них используются в образовательном процессе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Количество административных компьютеров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Количество ноутбуков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Множительной техники (принтеры, сканеры, МФУ)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-камеры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Локальная компьютерная сеть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75AB" w:rsidRPr="002657EE" w:rsidTr="00B12C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библиотеке рабочие места для </w:t>
            </w:r>
            <w:proofErr w:type="gramStart"/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5AB" w:rsidRPr="002657EE" w:rsidRDefault="00A475AB" w:rsidP="00B12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A475AB" w:rsidRPr="002657EE" w:rsidRDefault="00A475AB" w:rsidP="00A475AB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 xml:space="preserve">На сегодняшний день в МБОУ СОШ № 2 используется 92 компьютера, большая часть которых(75%) не является морально устаревшими, т.е. </w:t>
      </w:r>
      <w:proofErr w:type="gramStart"/>
      <w:r w:rsidRPr="002657EE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2657EE">
        <w:rPr>
          <w:rFonts w:ascii="Times New Roman" w:hAnsi="Times New Roman" w:cs="Times New Roman"/>
          <w:sz w:val="28"/>
          <w:szCs w:val="28"/>
        </w:rPr>
        <w:t xml:space="preserve"> менее 5 лет назад.  В 2017 году полностью модернизирован один кабинет информатики, все компьютеры заменены </w:t>
      </w:r>
      <w:proofErr w:type="gramStart"/>
      <w:r w:rsidRPr="002657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57EE">
        <w:rPr>
          <w:rFonts w:ascii="Times New Roman" w:hAnsi="Times New Roman" w:cs="Times New Roman"/>
          <w:sz w:val="28"/>
          <w:szCs w:val="28"/>
        </w:rPr>
        <w:t xml:space="preserve"> новые. Все учебные кабинеты оснащены мультимедийной техникой – это или интерактивная доска (в школе их 13 штук), или проектор и экран (проекторов 24 штуки). Во всех учебных кабинетах рабочие места учителя оборудованы компьютерной и множительной техникой. Все компьютеры имеют выход в Интернет. Есть 4 точки подключения к беспроводному интернету 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>. В 2-х компьютерных классах используются 18 стационарных компьютеров, кабинеты оснащены кондиционерами, увлажнителями и ионизаторами для поддержания воздушно-климатических условий. В начальной школе есть мобильный компьютерный класс на 14 рабочих мест. Все учителя и ученики пользуются Электронным Журналом и Дневником.</w:t>
      </w:r>
    </w:p>
    <w:p w:rsidR="00A475AB" w:rsidRPr="002657EE" w:rsidRDefault="00A475AB" w:rsidP="00A475AB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lastRenderedPageBreak/>
        <w:t>В кабинетах  имеются 9 телевизоров, 2 видеомагнитофона, 2 видеоплеера, DVD-проигрыватель, видеокамера, 3 цифровых фотоаппарата.</w:t>
      </w:r>
    </w:p>
    <w:p w:rsidR="00A475AB" w:rsidRPr="002657EE" w:rsidRDefault="00A475AB" w:rsidP="00A475AB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 xml:space="preserve">Школа на протяжении 7 лет является пунктом проведения ЕГЭ. </w:t>
      </w:r>
      <w:proofErr w:type="gramStart"/>
      <w:r w:rsidRPr="002657EE">
        <w:rPr>
          <w:rFonts w:ascii="Times New Roman" w:hAnsi="Times New Roman" w:cs="Times New Roman"/>
          <w:sz w:val="28"/>
          <w:szCs w:val="28"/>
        </w:rPr>
        <w:t>Для проведения экзаменов 22 кабинета оборудованы системой видеонаблюдения и станциями для распечатки КИМ.</w:t>
      </w:r>
      <w:proofErr w:type="gramEnd"/>
    </w:p>
    <w:p w:rsidR="00A475AB" w:rsidRPr="002657EE" w:rsidRDefault="00A475AB" w:rsidP="00A475AB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 xml:space="preserve">В МБОУ СОШ № 2 создан информационный центр (информационно-методический кабинет) - 3 компьютера, выход в Интернет, 2 </w:t>
      </w:r>
      <w:proofErr w:type="gramStart"/>
      <w:r w:rsidRPr="002657EE">
        <w:rPr>
          <w:rFonts w:ascii="Times New Roman" w:hAnsi="Times New Roman" w:cs="Times New Roman"/>
          <w:sz w:val="28"/>
          <w:szCs w:val="28"/>
        </w:rPr>
        <w:t>черно-белых</w:t>
      </w:r>
      <w:proofErr w:type="gramEnd"/>
      <w:r w:rsidRPr="002657EE">
        <w:rPr>
          <w:rFonts w:ascii="Times New Roman" w:hAnsi="Times New Roman" w:cs="Times New Roman"/>
          <w:sz w:val="28"/>
          <w:szCs w:val="28"/>
        </w:rPr>
        <w:t xml:space="preserve"> принтера, цветной принтер, копировальный аппарат, мини-типография, ламинатор, станок для переплёта.</w:t>
      </w:r>
    </w:p>
    <w:p w:rsidR="00A475AB" w:rsidRPr="002657EE" w:rsidRDefault="00A475AB" w:rsidP="00A475AB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>Все ПК имеют доступ к ресурсам сети Интернет.</w:t>
      </w:r>
    </w:p>
    <w:p w:rsidR="00A475AB" w:rsidRPr="002657EE" w:rsidRDefault="00A475AB" w:rsidP="00A475AB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>На всех ПК установлен Интернет фильтр.</w:t>
      </w:r>
    </w:p>
    <w:p w:rsidR="00A475AB" w:rsidRPr="002657EE" w:rsidRDefault="00A475AB" w:rsidP="00A475AB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 xml:space="preserve">На всех ПК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установленно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7EE">
        <w:rPr>
          <w:rFonts w:ascii="Times New Roman" w:hAnsi="Times New Roman" w:cs="Times New Roman"/>
          <w:sz w:val="28"/>
          <w:szCs w:val="28"/>
        </w:rPr>
        <w:t>лицензионное</w:t>
      </w:r>
      <w:proofErr w:type="gramEnd"/>
      <w:r w:rsidRPr="002657EE">
        <w:rPr>
          <w:rFonts w:ascii="Times New Roman" w:hAnsi="Times New Roman" w:cs="Times New Roman"/>
          <w:sz w:val="28"/>
          <w:szCs w:val="28"/>
        </w:rPr>
        <w:t xml:space="preserve"> ПО (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XP,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7, MS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2010, MS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2013).</w:t>
      </w:r>
    </w:p>
    <w:p w:rsidR="00A475AB" w:rsidRDefault="00A475AB" w:rsidP="00A475AB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>На всех ПК установлен антивирус Касперского.</w:t>
      </w:r>
    </w:p>
    <w:p w:rsidR="005317C2" w:rsidRDefault="005317C2"/>
    <w:sectPr w:rsidR="0053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AAA"/>
    <w:multiLevelType w:val="hybridMultilevel"/>
    <w:tmpl w:val="ACBE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AB"/>
    <w:rsid w:val="005317C2"/>
    <w:rsid w:val="00A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2018-02-06T15:46:00Z</dcterms:created>
  <dcterms:modified xsi:type="dcterms:W3CDTF">2018-02-06T15:46:00Z</dcterms:modified>
</cp:coreProperties>
</file>